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E9" w:rsidRDefault="00DA5533"/>
    <w:p w:rsidR="00DF6DBA" w:rsidRPr="00C30268" w:rsidRDefault="00DF6DBA">
      <w:pPr>
        <w:rPr>
          <w:b/>
          <w:sz w:val="24"/>
          <w:szCs w:val="24"/>
        </w:rPr>
      </w:pPr>
      <w:r w:rsidRPr="00C30268">
        <w:rPr>
          <w:b/>
          <w:sz w:val="24"/>
          <w:szCs w:val="24"/>
        </w:rPr>
        <w:t xml:space="preserve">During the Author’s Chair presentation last week we shared our children and adolescent literature selections.  This week we will continue to explore how we can use these fictional historical narratives and non-fiction narratives in our elementary and secondary classrooms. </w:t>
      </w:r>
    </w:p>
    <w:p w:rsidR="00DF6DBA" w:rsidRPr="00C30268" w:rsidRDefault="00DF6DBA">
      <w:pPr>
        <w:rPr>
          <w:b/>
          <w:sz w:val="24"/>
          <w:szCs w:val="24"/>
        </w:rPr>
      </w:pPr>
      <w:r w:rsidRPr="00C30268">
        <w:rPr>
          <w:b/>
          <w:sz w:val="24"/>
          <w:szCs w:val="24"/>
        </w:rPr>
        <w:t xml:space="preserve">Based on your assigned group’s section in the </w:t>
      </w:r>
      <w:r w:rsidRPr="00C30268">
        <w:rPr>
          <w:b/>
          <w:i/>
          <w:sz w:val="24"/>
          <w:szCs w:val="24"/>
        </w:rPr>
        <w:t>Doing History</w:t>
      </w:r>
      <w:r w:rsidRPr="00C30268">
        <w:rPr>
          <w:b/>
          <w:sz w:val="24"/>
          <w:szCs w:val="24"/>
        </w:rPr>
        <w:t xml:space="preserve"> textbook provide a summary with examples that highlights the key ideas from this</w:t>
      </w:r>
      <w:r w:rsidR="00C30268" w:rsidRPr="00C30268">
        <w:rPr>
          <w:b/>
          <w:sz w:val="24"/>
          <w:szCs w:val="24"/>
        </w:rPr>
        <w:t xml:space="preserve"> section.   Additionally, find two</w:t>
      </w:r>
      <w:r w:rsidRPr="00C30268">
        <w:rPr>
          <w:b/>
          <w:sz w:val="24"/>
          <w:szCs w:val="24"/>
        </w:rPr>
        <w:t xml:space="preserve"> lesson plan</w:t>
      </w:r>
      <w:r w:rsidR="00C30268" w:rsidRPr="00C30268">
        <w:rPr>
          <w:b/>
          <w:sz w:val="24"/>
          <w:szCs w:val="24"/>
        </w:rPr>
        <w:t>s and/or instructional activities that provide</w:t>
      </w:r>
      <w:r w:rsidRPr="00C30268">
        <w:rPr>
          <w:b/>
          <w:sz w:val="24"/>
          <w:szCs w:val="24"/>
        </w:rPr>
        <w:t xml:space="preserve"> an exemplar for either the learning strategies that can be used with </w:t>
      </w:r>
      <w:r w:rsidR="00C30268" w:rsidRPr="00C30268">
        <w:rPr>
          <w:b/>
          <w:sz w:val="24"/>
          <w:szCs w:val="24"/>
        </w:rPr>
        <w:t>literature</w:t>
      </w:r>
      <w:r w:rsidRPr="00C30268">
        <w:rPr>
          <w:b/>
          <w:sz w:val="24"/>
          <w:szCs w:val="24"/>
        </w:rPr>
        <w:t xml:space="preserve"> or the creation of historical narratives as authentic assessments</w:t>
      </w:r>
      <w:r w:rsidR="00C30268" w:rsidRPr="00C30268">
        <w:rPr>
          <w:b/>
          <w:sz w:val="24"/>
          <w:szCs w:val="24"/>
        </w:rPr>
        <w:t xml:space="preserve"> in social studies</w:t>
      </w:r>
      <w:r w:rsidRPr="00C30268">
        <w:rPr>
          <w:b/>
          <w:sz w:val="24"/>
          <w:szCs w:val="24"/>
        </w:rPr>
        <w:t xml:space="preserve">. </w:t>
      </w:r>
      <w:r w:rsidR="00C30268" w:rsidRPr="00C30268">
        <w:rPr>
          <w:b/>
          <w:sz w:val="24"/>
          <w:szCs w:val="24"/>
        </w:rPr>
        <w:t xml:space="preserve"> For these examples, be sure to include any assessment rubrics that are used with either the learning activities or assessments. </w:t>
      </w:r>
    </w:p>
    <w:p w:rsidR="00DF6DBA" w:rsidRPr="00C30268" w:rsidRDefault="00C30268">
      <w:pPr>
        <w:rPr>
          <w:b/>
          <w:sz w:val="24"/>
          <w:szCs w:val="24"/>
        </w:rPr>
      </w:pPr>
      <w:r w:rsidRPr="00C30268">
        <w:rPr>
          <w:b/>
          <w:sz w:val="24"/>
          <w:szCs w:val="24"/>
        </w:rPr>
        <w:t>Group 1:  Selecting a Good Narrative History (top-middle of page 121-bottom of page 122)</w:t>
      </w:r>
    </w:p>
    <w:p w:rsidR="00C30268" w:rsidRDefault="00C30268">
      <w:pPr>
        <w:rPr>
          <w:b/>
          <w:sz w:val="24"/>
          <w:szCs w:val="24"/>
        </w:rPr>
      </w:pPr>
      <w:r w:rsidRPr="00C30268">
        <w:rPr>
          <w:b/>
          <w:sz w:val="24"/>
          <w:szCs w:val="24"/>
        </w:rPr>
        <w:t>Group 2: Creating Historical Narratives (p. 123-125)</w:t>
      </w:r>
    </w:p>
    <w:p w:rsidR="00186C41" w:rsidRPr="008C2905" w:rsidRDefault="00186C41" w:rsidP="00186C41">
      <w:pPr>
        <w:jc w:val="center"/>
        <w:rPr>
          <w:sz w:val="24"/>
          <w:szCs w:val="24"/>
        </w:rPr>
      </w:pPr>
      <w:r w:rsidRPr="008C2905">
        <w:rPr>
          <w:sz w:val="24"/>
          <w:szCs w:val="24"/>
        </w:rPr>
        <w:t>Creating Historical Narratives</w:t>
      </w:r>
    </w:p>
    <w:p w:rsidR="00186C41" w:rsidRPr="008C2905" w:rsidRDefault="00186C41" w:rsidP="00186C41">
      <w:pPr>
        <w:rPr>
          <w:sz w:val="24"/>
          <w:szCs w:val="24"/>
        </w:rPr>
      </w:pPr>
      <w:r w:rsidRPr="008C2905">
        <w:rPr>
          <w:sz w:val="24"/>
          <w:szCs w:val="24"/>
        </w:rPr>
        <w:tab/>
      </w:r>
      <w:proofErr w:type="gramStart"/>
      <w:r w:rsidRPr="008C2905">
        <w:rPr>
          <w:sz w:val="24"/>
          <w:szCs w:val="24"/>
        </w:rPr>
        <w:t>The teaches</w:t>
      </w:r>
      <w:proofErr w:type="gramEnd"/>
      <w:r w:rsidRPr="008C2905">
        <w:rPr>
          <w:sz w:val="24"/>
          <w:szCs w:val="24"/>
        </w:rPr>
        <w:t xml:space="preserve"> goal of this lesson </w:t>
      </w:r>
      <w:r w:rsidR="008C2905">
        <w:rPr>
          <w:sz w:val="24"/>
          <w:szCs w:val="24"/>
        </w:rPr>
        <w:t>is to</w:t>
      </w:r>
      <w:r w:rsidRPr="008C2905">
        <w:rPr>
          <w:sz w:val="24"/>
          <w:szCs w:val="24"/>
        </w:rPr>
        <w:t xml:space="preserve"> get students to create their own historical narratives in written form </w:t>
      </w:r>
      <w:r w:rsidR="004B4C5A">
        <w:rPr>
          <w:sz w:val="24"/>
          <w:szCs w:val="24"/>
        </w:rPr>
        <w:t>(</w:t>
      </w:r>
      <w:r w:rsidR="004B4C5A" w:rsidRPr="008C2905">
        <w:rPr>
          <w:sz w:val="24"/>
          <w:szCs w:val="24"/>
        </w:rPr>
        <w:t>letters</w:t>
      </w:r>
      <w:r w:rsidRPr="008C2905">
        <w:rPr>
          <w:sz w:val="24"/>
          <w:szCs w:val="24"/>
        </w:rPr>
        <w:t>, or diary entries</w:t>
      </w:r>
      <w:r w:rsidR="008C2905">
        <w:rPr>
          <w:sz w:val="24"/>
          <w:szCs w:val="24"/>
        </w:rPr>
        <w:t>)</w:t>
      </w:r>
      <w:r w:rsidRPr="008C2905">
        <w:rPr>
          <w:sz w:val="24"/>
          <w:szCs w:val="24"/>
        </w:rPr>
        <w:t xml:space="preserve">. She gathered primary </w:t>
      </w:r>
      <w:r w:rsidR="008C2905" w:rsidRPr="008C2905">
        <w:rPr>
          <w:sz w:val="24"/>
          <w:szCs w:val="24"/>
        </w:rPr>
        <w:t>resources</w:t>
      </w:r>
      <w:r w:rsidRPr="008C2905">
        <w:rPr>
          <w:sz w:val="24"/>
          <w:szCs w:val="24"/>
        </w:rPr>
        <w:t xml:space="preserve"> of multiple aspects</w:t>
      </w:r>
      <w:r w:rsidR="008C2905" w:rsidRPr="008C2905">
        <w:rPr>
          <w:sz w:val="24"/>
          <w:szCs w:val="24"/>
        </w:rPr>
        <w:t xml:space="preserve"> of the Battle of Shiloh, including other historical narratives, public documents, family records, newspapers, personal writings, and other sources, amps drawings, photographs etc. </w:t>
      </w:r>
      <w:r w:rsidR="008C2905" w:rsidRPr="008C2905">
        <w:rPr>
          <w:sz w:val="24"/>
          <w:szCs w:val="24"/>
        </w:rPr>
        <w:t>The teacher scaffold</w:t>
      </w:r>
      <w:r w:rsidR="004B4C5A">
        <w:rPr>
          <w:sz w:val="24"/>
          <w:szCs w:val="24"/>
        </w:rPr>
        <w:t>s</w:t>
      </w:r>
      <w:r w:rsidR="008C2905" w:rsidRPr="008C2905">
        <w:rPr>
          <w:sz w:val="24"/>
          <w:szCs w:val="24"/>
        </w:rPr>
        <w:t xml:space="preserve"> how to analyze these sources, and promote discussions about the different viewpoints that are being represented. </w:t>
      </w:r>
      <w:r w:rsidR="008C2905" w:rsidRPr="008C2905">
        <w:rPr>
          <w:sz w:val="24"/>
          <w:szCs w:val="24"/>
        </w:rPr>
        <w:t xml:space="preserve">Students at the end of the </w:t>
      </w:r>
      <w:r w:rsidR="008C2905">
        <w:rPr>
          <w:sz w:val="24"/>
          <w:szCs w:val="24"/>
        </w:rPr>
        <w:t>class</w:t>
      </w:r>
      <w:r w:rsidR="008C2905" w:rsidRPr="008C2905">
        <w:rPr>
          <w:sz w:val="24"/>
          <w:szCs w:val="24"/>
        </w:rPr>
        <w:t xml:space="preserve"> wrote in their journals showing their main understandings and connections that they have created with the information</w:t>
      </w:r>
      <w:r w:rsidR="008C2905">
        <w:rPr>
          <w:sz w:val="24"/>
          <w:szCs w:val="24"/>
        </w:rPr>
        <w:t xml:space="preserve"> that day, learned through their primary sources</w:t>
      </w:r>
      <w:r w:rsidR="008C2905" w:rsidRPr="008C2905">
        <w:rPr>
          <w:sz w:val="24"/>
          <w:szCs w:val="24"/>
        </w:rPr>
        <w:t xml:space="preserve">. </w:t>
      </w:r>
      <w:r w:rsidR="004B4C5A">
        <w:rPr>
          <w:sz w:val="24"/>
          <w:szCs w:val="24"/>
        </w:rPr>
        <w:t xml:space="preserve"> These writings were done for their own historical narrative viewpoints.</w:t>
      </w:r>
      <w:bookmarkStart w:id="0" w:name="_GoBack"/>
      <w:bookmarkEnd w:id="0"/>
    </w:p>
    <w:p w:rsidR="00186C41" w:rsidRDefault="008C2905" w:rsidP="00186C41">
      <w:pPr>
        <w:rPr>
          <w:b/>
          <w:sz w:val="24"/>
          <w:szCs w:val="24"/>
        </w:rPr>
      </w:pPr>
      <w:hyperlink r:id="rId7" w:history="1">
        <w:r w:rsidRPr="006E570A">
          <w:rPr>
            <w:rStyle w:val="Hyperlink"/>
            <w:b/>
            <w:sz w:val="24"/>
            <w:szCs w:val="24"/>
          </w:rPr>
          <w:t>http://ofcn.org/cyber.serv/academy/ace/soc/cecsst/cecsst056.html</w:t>
        </w:r>
      </w:hyperlink>
      <w:r>
        <w:rPr>
          <w:b/>
          <w:sz w:val="24"/>
          <w:szCs w:val="24"/>
        </w:rPr>
        <w:t xml:space="preserve"> </w:t>
      </w:r>
    </w:p>
    <w:p w:rsidR="00957E48" w:rsidRDefault="00957E48" w:rsidP="00186C41">
      <w:pPr>
        <w:rPr>
          <w:b/>
          <w:sz w:val="24"/>
          <w:szCs w:val="24"/>
        </w:rPr>
      </w:pPr>
      <w:r w:rsidRPr="00957E48">
        <w:rPr>
          <w:b/>
          <w:sz w:val="24"/>
          <w:szCs w:val="24"/>
        </w:rPr>
        <w:t>https://www.google.co.jp/?gfe_rd=cr&amp;ei=Fzx8VJK_A6r9mgW7_YCQBQ&amp;gws_rd=ssl#q=reading+historical+fiction+4th+grade+unit+of+study+Caren+Tomaska</w:t>
      </w:r>
    </w:p>
    <w:p w:rsidR="00957E48" w:rsidRPr="00C30268" w:rsidRDefault="00957E48" w:rsidP="00186C41">
      <w:pPr>
        <w:rPr>
          <w:b/>
          <w:sz w:val="24"/>
          <w:szCs w:val="24"/>
        </w:rPr>
      </w:pPr>
    </w:p>
    <w:sectPr w:rsidR="00957E48" w:rsidRPr="00C3026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533" w:rsidRDefault="00DA5533" w:rsidP="00DF6DBA">
      <w:pPr>
        <w:spacing w:after="0"/>
      </w:pPr>
      <w:r>
        <w:separator/>
      </w:r>
    </w:p>
  </w:endnote>
  <w:endnote w:type="continuationSeparator" w:id="0">
    <w:p w:rsidR="00DA5533" w:rsidRDefault="00DA5533" w:rsidP="00DF6D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533" w:rsidRDefault="00DA5533" w:rsidP="00DF6DBA">
      <w:pPr>
        <w:spacing w:after="0"/>
      </w:pPr>
      <w:r>
        <w:separator/>
      </w:r>
    </w:p>
  </w:footnote>
  <w:footnote w:type="continuationSeparator" w:id="0">
    <w:p w:rsidR="00DA5533" w:rsidRDefault="00DA5533" w:rsidP="00DF6DB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DBA" w:rsidRPr="00DF6DBA" w:rsidRDefault="00DF6DBA" w:rsidP="00DF6DBA">
    <w:pPr>
      <w:pStyle w:val="Header"/>
      <w:jc w:val="center"/>
      <w:rPr>
        <w:b/>
      </w:rPr>
    </w:pPr>
    <w:r w:rsidRPr="00DF6DBA">
      <w:rPr>
        <w:b/>
      </w:rPr>
      <w:t>HIST 390/ELED 310</w:t>
    </w:r>
  </w:p>
  <w:p w:rsidR="00DF6DBA" w:rsidRPr="00DF6DBA" w:rsidRDefault="00DF6DBA" w:rsidP="00DF6DBA">
    <w:pPr>
      <w:pStyle w:val="Header"/>
      <w:jc w:val="center"/>
      <w:rPr>
        <w:b/>
      </w:rPr>
    </w:pPr>
    <w:r w:rsidRPr="00DF6DBA">
      <w:rPr>
        <w:b/>
      </w:rPr>
      <w:t>Chapter 10 Activity</w:t>
    </w:r>
  </w:p>
  <w:p w:rsidR="00DF6DBA" w:rsidRDefault="00DF6D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BA"/>
    <w:rsid w:val="00186C41"/>
    <w:rsid w:val="00286C6D"/>
    <w:rsid w:val="004B4C5A"/>
    <w:rsid w:val="00533948"/>
    <w:rsid w:val="00752D48"/>
    <w:rsid w:val="007A3F5A"/>
    <w:rsid w:val="008C2905"/>
    <w:rsid w:val="00957E48"/>
    <w:rsid w:val="00C30268"/>
    <w:rsid w:val="00DA5533"/>
    <w:rsid w:val="00DF6DBA"/>
    <w:rsid w:val="00FB7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 w:type="character" w:styleId="Hyperlink">
    <w:name w:val="Hyperlink"/>
    <w:basedOn w:val="DefaultParagraphFont"/>
    <w:uiPriority w:val="99"/>
    <w:unhideWhenUsed/>
    <w:rsid w:val="008C29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 w:type="character" w:styleId="Hyperlink">
    <w:name w:val="Hyperlink"/>
    <w:basedOn w:val="DefaultParagraphFont"/>
    <w:uiPriority w:val="99"/>
    <w:unhideWhenUsed/>
    <w:rsid w:val="008C29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fcn.org/cyber.serv/academy/ace/soc/cecsst/cecsst056.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Student</cp:lastModifiedBy>
  <cp:revision>3</cp:revision>
  <dcterms:created xsi:type="dcterms:W3CDTF">2014-12-01T10:01:00Z</dcterms:created>
  <dcterms:modified xsi:type="dcterms:W3CDTF">2014-12-01T10:04:00Z</dcterms:modified>
</cp:coreProperties>
</file>